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1"/>
        <w:spacing w:before="72" w:after="0"/>
        <w:jc w:val="center"/>
        <w:rPr>
          <w:sz w:val="24"/>
          <w:szCs w:val="24"/>
        </w:rPr>
      </w:pPr>
      <w:r>
        <w:rPr/>
      </w:r>
    </w:p>
    <w:p>
      <w:pPr>
        <w:pStyle w:val="Style21"/>
        <w:jc w:val="center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Публичный</w:t>
      </w:r>
      <w:r>
        <w:rPr>
          <w:spacing w:val="-7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отчёт первичной</w:t>
      </w:r>
      <w:r>
        <w:rPr>
          <w:spacing w:val="-7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профсоюзной</w:t>
      </w:r>
      <w:r>
        <w:rPr>
          <w:spacing w:val="-3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организации </w:t>
      </w:r>
    </w:p>
    <w:p>
      <w:pPr>
        <w:pStyle w:val="Style21"/>
        <w:jc w:val="center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МБ</w:t>
      </w:r>
      <w:r>
        <w:rPr>
          <w:sz w:val="24"/>
          <w:szCs w:val="24"/>
          <w:shd w:fill="auto" w:val="clear"/>
        </w:rPr>
        <w:t>Д</w:t>
      </w:r>
      <w:r>
        <w:rPr>
          <w:sz w:val="24"/>
          <w:szCs w:val="24"/>
          <w:shd w:fill="auto" w:val="clear"/>
        </w:rPr>
        <w:t>ОУ «</w:t>
      </w:r>
      <w:r>
        <w:rPr>
          <w:sz w:val="24"/>
          <w:szCs w:val="24"/>
          <w:shd w:fill="auto" w:val="clear"/>
        </w:rPr>
        <w:t xml:space="preserve">Курочка Ряба» </w:t>
      </w:r>
      <w:r>
        <w:rPr>
          <w:sz w:val="24"/>
          <w:szCs w:val="24"/>
          <w:shd w:fill="auto" w:val="clear"/>
        </w:rPr>
        <w:t>Буинск</w:t>
      </w:r>
      <w:r>
        <w:rPr>
          <w:sz w:val="24"/>
          <w:szCs w:val="24"/>
          <w:shd w:fill="auto" w:val="clear"/>
        </w:rPr>
        <w:t>ого муниципального района</w:t>
      </w:r>
      <w:r>
        <w:rPr>
          <w:sz w:val="24"/>
          <w:szCs w:val="24"/>
          <w:shd w:fill="auto" w:val="clear"/>
        </w:rPr>
        <w:t xml:space="preserve"> РТ за 2024 год</w:t>
      </w:r>
    </w:p>
    <w:p>
      <w:pPr>
        <w:pStyle w:val="Style21"/>
        <w:jc w:val="center"/>
        <w:rPr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Style21"/>
        <w:ind w:left="0" w:right="152" w:hanging="0"/>
        <w:rPr>
          <w:highlight w:val="none"/>
          <w:shd w:fill="auto" w:val="clear"/>
        </w:rPr>
      </w:pPr>
      <w:r>
        <w:rPr>
          <w:b w:val="false"/>
          <w:sz w:val="24"/>
          <w:szCs w:val="24"/>
          <w:shd w:fill="auto" w:val="clear"/>
        </w:rPr>
        <w:t xml:space="preserve">    </w:t>
      </w:r>
      <w:r>
        <w:rPr>
          <w:b w:val="false"/>
          <w:sz w:val="24"/>
          <w:szCs w:val="24"/>
          <w:shd w:fill="auto" w:val="clear"/>
        </w:rPr>
        <w:t>В течение</w:t>
      </w:r>
      <w:r>
        <w:rPr>
          <w:b w:val="false"/>
          <w:spacing w:val="40"/>
          <w:sz w:val="24"/>
          <w:szCs w:val="24"/>
          <w:shd w:fill="auto" w:val="clear"/>
        </w:rPr>
        <w:t xml:space="preserve"> </w:t>
      </w:r>
      <w:r>
        <w:rPr>
          <w:b w:val="false"/>
          <w:sz w:val="24"/>
          <w:szCs w:val="24"/>
          <w:shd w:fill="auto" w:val="clear"/>
        </w:rPr>
        <w:t xml:space="preserve">2024 года основная работа ППО </w:t>
      </w:r>
      <w:r>
        <w:rPr>
          <w:b w:val="false"/>
          <w:sz w:val="24"/>
          <w:szCs w:val="24"/>
          <w:shd w:fill="auto" w:val="clear"/>
        </w:rPr>
        <w:t>ДОУ</w:t>
      </w:r>
      <w:r>
        <w:rPr>
          <w:b w:val="false"/>
          <w:sz w:val="24"/>
          <w:szCs w:val="24"/>
          <w:shd w:fill="auto" w:val="clear"/>
        </w:rPr>
        <w:t xml:space="preserve"> была направлена на проведение</w:t>
      </w:r>
      <w:r>
        <w:rPr>
          <w:b w:val="false"/>
          <w:spacing w:val="40"/>
          <w:sz w:val="24"/>
          <w:szCs w:val="24"/>
          <w:shd w:fill="auto" w:val="clear"/>
        </w:rPr>
        <w:t xml:space="preserve"> </w:t>
      </w:r>
      <w:r>
        <w:rPr>
          <w:b w:val="false"/>
          <w:sz w:val="24"/>
          <w:szCs w:val="24"/>
          <w:shd w:fill="auto" w:val="clear"/>
        </w:rPr>
        <w:t>мероприятий, посвященных тематическому «Году Семьи». Содержание этих мероприятий было направлено на развити</w:t>
      </w:r>
      <w:r>
        <w:rPr>
          <w:b w:val="false"/>
          <w:sz w:val="24"/>
          <w:szCs w:val="24"/>
          <w:shd w:fill="auto" w:val="clear"/>
        </w:rPr>
        <w:t>е</w:t>
      </w:r>
      <w:r>
        <w:rPr>
          <w:b w:val="false"/>
          <w:sz w:val="24"/>
          <w:szCs w:val="24"/>
          <w:shd w:fill="auto" w:val="clear"/>
        </w:rPr>
        <w:t xml:space="preserve"> концепции крепкой здоровой семьи, активного долголетия, продвижения ценностей семейного благополучия, семейных педагогических традиций. </w:t>
      </w:r>
    </w:p>
    <w:p>
      <w:pPr>
        <w:pStyle w:val="Style17"/>
        <w:spacing w:before="3" w:after="0"/>
        <w:ind w:left="0" w:right="144" w:firstLine="139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На 1 января 2025 года в нашей первичной профсоюзной организации на учёте состоит </w:t>
      </w:r>
      <w:r>
        <w:rPr>
          <w:sz w:val="24"/>
          <w:szCs w:val="24"/>
          <w:shd w:fill="auto" w:val="clear"/>
        </w:rPr>
        <w:t>7</w:t>
      </w:r>
      <w:r>
        <w:rPr>
          <w:sz w:val="24"/>
          <w:szCs w:val="24"/>
          <w:shd w:fill="auto" w:val="clear"/>
        </w:rPr>
        <w:t xml:space="preserve"> человек, что составляет 100% профсоюзного членства. Педагогических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работников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–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pacing w:val="-4"/>
          <w:sz w:val="24"/>
          <w:szCs w:val="24"/>
          <w:shd w:fill="auto" w:val="clear"/>
        </w:rPr>
        <w:t>2</w:t>
      </w:r>
      <w:r>
        <w:rPr>
          <w:spacing w:val="-3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ч, </w:t>
      </w:r>
      <w:r>
        <w:rPr>
          <w:sz w:val="24"/>
          <w:szCs w:val="24"/>
          <w:shd w:fill="auto" w:val="clear"/>
        </w:rPr>
        <w:t>5 — остальные сотрудники.</w:t>
      </w:r>
    </w:p>
    <w:p>
      <w:pPr>
        <w:pStyle w:val="Style17"/>
        <w:ind w:left="0" w:right="289" w:hanging="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 </w:t>
      </w:r>
      <w:r>
        <w:rPr>
          <w:sz w:val="24"/>
          <w:szCs w:val="24"/>
          <w:shd w:fill="auto" w:val="clear"/>
        </w:rPr>
        <w:t>За отчётный период</w:t>
      </w:r>
      <w:r>
        <w:rPr>
          <w:spacing w:val="8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работники воспользовались льготами по следующим социальным причинам:</w:t>
      </w:r>
    </w:p>
    <w:p>
      <w:pPr>
        <w:pStyle w:val="Normal"/>
        <w:tabs>
          <w:tab w:val="clear" w:pos="708"/>
          <w:tab w:val="left" w:pos="867" w:leader="none"/>
        </w:tabs>
        <w:spacing w:lineRule="exact" w:line="321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        </w:t>
      </w:r>
      <w:r>
        <w:rPr>
          <w:sz w:val="24"/>
          <w:szCs w:val="24"/>
          <w:shd w:fill="auto" w:val="clear"/>
        </w:rPr>
        <w:t>- «мамин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день»</w:t>
      </w:r>
      <w:r>
        <w:rPr>
          <w:spacing w:val="-7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(1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день</w:t>
      </w:r>
      <w:r>
        <w:rPr>
          <w:spacing w:val="-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в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месяц)</w:t>
      </w:r>
      <w:r>
        <w:rPr>
          <w:spacing w:val="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-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pacing w:val="-4"/>
          <w:sz w:val="24"/>
          <w:szCs w:val="24"/>
          <w:shd w:fill="auto" w:val="clear"/>
        </w:rPr>
        <w:t>4</w:t>
      </w:r>
      <w:r>
        <w:rPr>
          <w:spacing w:val="-3"/>
          <w:sz w:val="24"/>
          <w:szCs w:val="24"/>
          <w:shd w:fill="auto" w:val="clear"/>
        </w:rPr>
        <w:t xml:space="preserve"> </w:t>
      </w:r>
      <w:r>
        <w:rPr>
          <w:spacing w:val="-2"/>
          <w:sz w:val="24"/>
          <w:szCs w:val="24"/>
          <w:shd w:fill="auto" w:val="clear"/>
        </w:rPr>
        <w:t>чел.;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67" w:leader="none"/>
        </w:tabs>
        <w:ind w:left="867" w:hanging="162"/>
        <w:rPr>
          <w:highlight w:val="none"/>
          <w:shd w:fill="auto" w:val="clear"/>
        </w:rPr>
      </w:pPr>
      <w:r>
        <w:rPr>
          <w:spacing w:val="-4"/>
          <w:sz w:val="24"/>
          <w:szCs w:val="24"/>
          <w:shd w:fill="auto" w:val="clear"/>
        </w:rPr>
        <w:t>работники-инвалиды - 1 день в месяц-</w:t>
      </w:r>
      <w:r>
        <w:rPr>
          <w:spacing w:val="-4"/>
          <w:sz w:val="24"/>
          <w:szCs w:val="24"/>
          <w:shd w:fill="auto" w:val="clear"/>
        </w:rPr>
        <w:t>1</w:t>
      </w:r>
      <w:r>
        <w:rPr>
          <w:spacing w:val="-4"/>
          <w:sz w:val="24"/>
          <w:szCs w:val="24"/>
          <w:shd w:fill="auto" w:val="clear"/>
        </w:rPr>
        <w:t xml:space="preserve"> чел..</w:t>
      </w:r>
    </w:p>
    <w:p>
      <w:pPr>
        <w:pStyle w:val="Style17"/>
        <w:tabs>
          <w:tab w:val="clear" w:pos="708"/>
          <w:tab w:val="left" w:pos="2482" w:leader="none"/>
        </w:tabs>
        <w:spacing w:before="67" w:after="0"/>
        <w:ind w:left="0" w:right="279" w:hanging="0"/>
        <w:jc w:val="left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   </w:t>
      </w:r>
      <w:r>
        <w:rPr>
          <w:sz w:val="24"/>
          <w:szCs w:val="24"/>
          <w:shd w:fill="auto" w:val="clear"/>
        </w:rPr>
        <w:t>В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2024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году </w:t>
      </w:r>
      <w:r>
        <w:rPr>
          <w:sz w:val="24"/>
          <w:szCs w:val="24"/>
          <w:shd w:fill="auto" w:val="clear"/>
        </w:rPr>
        <w:t>4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работни</w:t>
      </w:r>
      <w:r>
        <w:rPr>
          <w:sz w:val="24"/>
          <w:szCs w:val="24"/>
          <w:shd w:fill="auto" w:val="clear"/>
        </w:rPr>
        <w:t>ка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получили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3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дополнительных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оплачиваемых дня за работу в течение года без больничного листа к отпуску, </w:t>
      </w:r>
      <w:r>
        <w:rPr>
          <w:sz w:val="24"/>
          <w:szCs w:val="24"/>
          <w:shd w:fill="auto" w:val="clear"/>
        </w:rPr>
        <w:t>1</w:t>
      </w:r>
      <w:r>
        <w:rPr>
          <w:spacing w:val="3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работник,</w:t>
      </w:r>
      <w:r>
        <w:rPr>
          <w:spacing w:val="3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заняты</w:t>
      </w:r>
      <w:r>
        <w:rPr>
          <w:sz w:val="24"/>
          <w:szCs w:val="24"/>
          <w:shd w:fill="auto" w:val="clear"/>
        </w:rPr>
        <w:t>й</w:t>
      </w:r>
      <w:r>
        <w:rPr>
          <w:spacing w:val="29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на</w:t>
      </w:r>
      <w:r>
        <w:rPr>
          <w:spacing w:val="3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работ</w:t>
      </w:r>
      <w:r>
        <w:rPr>
          <w:sz w:val="24"/>
          <w:szCs w:val="24"/>
          <w:shd w:fill="auto" w:val="clear"/>
        </w:rPr>
        <w:t>е</w:t>
      </w:r>
      <w:r>
        <w:rPr>
          <w:spacing w:val="29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с</w:t>
      </w:r>
      <w:r>
        <w:rPr>
          <w:spacing w:val="3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вредными</w:t>
      </w:r>
      <w:r>
        <w:rPr>
          <w:spacing w:val="33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условиями</w:t>
      </w:r>
      <w:r>
        <w:rPr>
          <w:spacing w:val="33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труда, –</w:t>
      </w:r>
      <w:r>
        <w:rPr>
          <w:spacing w:val="3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7дней</w:t>
      </w:r>
      <w:r>
        <w:rPr>
          <w:spacing w:val="3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к </w:t>
      </w:r>
      <w:r>
        <w:rPr>
          <w:spacing w:val="-2"/>
          <w:sz w:val="24"/>
          <w:szCs w:val="24"/>
          <w:shd w:fill="auto" w:val="clear"/>
        </w:rPr>
        <w:t xml:space="preserve">отпуску. </w:t>
      </w:r>
      <w:r>
        <w:rPr>
          <w:spacing w:val="-2"/>
          <w:sz w:val="24"/>
          <w:szCs w:val="24"/>
          <w:shd w:fill="auto" w:val="clear"/>
        </w:rPr>
        <w:t>Председатель ППО — дополнительные 7 дней к отпуску.</w:t>
      </w:r>
    </w:p>
    <w:p>
      <w:pPr>
        <w:pStyle w:val="Style17"/>
        <w:spacing w:before="4" w:after="0"/>
        <w:ind w:left="139" w:right="152" w:hanging="0"/>
        <w:jc w:val="left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 </w:t>
      </w:r>
    </w:p>
    <w:p>
      <w:pPr>
        <w:pStyle w:val="Style17"/>
        <w:ind w:left="139" w:right="147" w:hanging="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</w:t>
      </w:r>
      <w:r>
        <w:rPr>
          <w:sz w:val="24"/>
          <w:szCs w:val="24"/>
          <w:shd w:fill="auto" w:val="clear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>
      <w:pPr>
        <w:pStyle w:val="Normal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  </w:t>
      </w:r>
      <w:r>
        <w:rPr>
          <w:sz w:val="24"/>
          <w:szCs w:val="24"/>
          <w:shd w:fill="auto" w:val="clear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мероприятий.</w:t>
      </w:r>
    </w:p>
    <w:p>
      <w:pPr>
        <w:pStyle w:val="Style17"/>
        <w:ind w:left="0" w:right="147" w:hanging="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  </w:t>
      </w:r>
      <w:r>
        <w:rPr>
          <w:sz w:val="24"/>
          <w:szCs w:val="24"/>
          <w:shd w:fill="auto" w:val="clear"/>
        </w:rPr>
        <w:t>Заседания профсоюзного комитета проводятся по плану. На них обсуждаются вопросы соблюдения трудового</w:t>
      </w:r>
      <w:r>
        <w:rPr>
          <w:spacing w:val="4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законодательства администрацией школы, охраны труда, социально-бытовых проблем и др. </w:t>
      </w:r>
    </w:p>
    <w:p>
      <w:pPr>
        <w:pStyle w:val="Style17"/>
        <w:ind w:left="139" w:right="147" w:hanging="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 xml:space="preserve">  </w:t>
      </w:r>
      <w:r>
        <w:rPr>
          <w:sz w:val="24"/>
          <w:szCs w:val="24"/>
          <w:shd w:fill="auto" w:val="clear"/>
        </w:rPr>
        <w:t xml:space="preserve">Перед </w:t>
      </w:r>
      <w:r>
        <w:rPr>
          <w:spacing w:val="-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ППО</w:t>
      </w:r>
      <w:r>
        <w:rPr>
          <w:spacing w:val="-4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стоят такие задачи:</w:t>
      </w:r>
    </w:p>
    <w:p>
      <w:pPr>
        <w:pStyle w:val="Style17"/>
        <w:spacing w:lineRule="exact" w:line="322"/>
        <w:jc w:val="left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-продолжение</w:t>
      </w:r>
      <w:r>
        <w:rPr>
          <w:spacing w:val="-8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работы</w:t>
      </w:r>
      <w:r>
        <w:rPr>
          <w:spacing w:val="-1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по</w:t>
      </w:r>
      <w:r>
        <w:rPr>
          <w:spacing w:val="-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объединению</w:t>
      </w:r>
      <w:r>
        <w:rPr>
          <w:spacing w:val="-7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усилий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и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pacing w:val="-2"/>
          <w:sz w:val="24"/>
          <w:szCs w:val="24"/>
          <w:shd w:fill="auto" w:val="clear"/>
        </w:rPr>
        <w:t>координации</w:t>
      </w:r>
      <w:r>
        <w:rPr>
          <w:sz w:val="24"/>
          <w:szCs w:val="24"/>
          <w:shd w:fill="auto" w:val="clear"/>
        </w:rPr>
        <w:t xml:space="preserve"> действий профсоюзной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организации</w:t>
      </w:r>
      <w:r>
        <w:rPr>
          <w:spacing w:val="-2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и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администрации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по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защите</w:t>
      </w:r>
      <w:r>
        <w:rPr>
          <w:spacing w:val="-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социально- трудовых, профессиональных прав и интересов членов профсоюза;</w:t>
      </w:r>
    </w:p>
    <w:p>
      <w:pPr>
        <w:pStyle w:val="Style17"/>
        <w:spacing w:lineRule="exact" w:line="322"/>
        <w:jc w:val="left"/>
        <w:rPr>
          <w:highlight w:val="none"/>
          <w:shd w:fill="auto" w:val="clear"/>
        </w:rPr>
      </w:pPr>
      <w:r>
        <w:rPr>
          <w:spacing w:val="-2"/>
          <w:sz w:val="24"/>
          <w:szCs w:val="24"/>
          <w:shd w:fill="auto" w:val="clear"/>
        </w:rPr>
        <w:t xml:space="preserve">- изучение материалов </w:t>
      </w:r>
      <w:r>
        <w:rPr>
          <w:spacing w:val="-2"/>
          <w:sz w:val="24"/>
          <w:szCs w:val="24"/>
          <w:shd w:fill="auto" w:val="clear"/>
          <w:lang w:val="en-US"/>
        </w:rPr>
        <w:t>X</w:t>
      </w:r>
      <w:r>
        <w:rPr>
          <w:spacing w:val="-2"/>
          <w:sz w:val="24"/>
          <w:szCs w:val="24"/>
          <w:shd w:fill="auto" w:val="clear"/>
        </w:rPr>
        <w:t xml:space="preserve"> съезда Общероссийского Профсоюза образования;</w:t>
      </w:r>
    </w:p>
    <w:p>
      <w:pPr>
        <w:pStyle w:val="Style17"/>
        <w:spacing w:lineRule="exact" w:line="322"/>
        <w:jc w:val="left"/>
        <w:rPr>
          <w:highlight w:val="none"/>
          <w:shd w:fill="auto" w:val="clear"/>
        </w:rPr>
      </w:pPr>
      <w:r>
        <w:rPr>
          <w:spacing w:val="-2"/>
          <w:sz w:val="24"/>
          <w:szCs w:val="24"/>
          <w:shd w:fill="auto" w:val="clear"/>
        </w:rPr>
        <w:t>-участие в реализации профсоюзных проектов.</w:t>
      </w:r>
    </w:p>
    <w:p>
      <w:pPr>
        <w:pStyle w:val="Style17"/>
        <w:ind w:left="139" w:right="137" w:firstLine="710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</w:rPr>
        <w:t>Необходимая информация, методическая и консультативная помощь</w:t>
      </w:r>
      <w:r>
        <w:rPr>
          <w:spacing w:val="80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оказывается ППО территориальной</w:t>
      </w:r>
      <w:r>
        <w:rPr>
          <w:spacing w:val="-6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организации</w:t>
      </w:r>
      <w:r>
        <w:rPr>
          <w:spacing w:val="-5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Общероссийского Профсоюз образования.</w:t>
      </w:r>
    </w:p>
    <w:p>
      <w:pPr>
        <w:pStyle w:val="Style17"/>
        <w:ind w:left="139" w:right="137" w:firstLine="3"/>
        <w:rPr>
          <w:sz w:val="24"/>
          <w:szCs w:val="24"/>
          <w:highlight w:val="none"/>
          <w:shd w:fill="auto" w:val="clear"/>
        </w:rPr>
      </w:pPr>
      <w:r>
        <w:rPr>
          <w:sz w:val="24"/>
          <w:szCs w:val="24"/>
          <w:shd w:fill="auto" w:val="clear"/>
        </w:rPr>
      </w:r>
    </w:p>
    <w:p>
      <w:pPr>
        <w:pStyle w:val="Style17"/>
        <w:ind w:left="139" w:right="137" w:firstLine="3"/>
        <w:rPr>
          <w:highlight w:val="none"/>
          <w:shd w:fill="auto" w:val="clear"/>
        </w:rPr>
      </w:pPr>
      <w:r>
        <w:rPr>
          <w:spacing w:val="-2"/>
          <w:sz w:val="24"/>
          <w:szCs w:val="24"/>
          <w:shd w:fill="auto" w:val="clear"/>
        </w:rPr>
        <w:t>Председатель</w:t>
      </w:r>
    </w:p>
    <w:p>
      <w:pPr>
        <w:pStyle w:val="Style17"/>
        <w:jc w:val="left"/>
        <w:rPr/>
      </w:pPr>
      <w:r>
        <w:rPr>
          <w:sz w:val="24"/>
          <w:szCs w:val="24"/>
          <w:shd w:fill="auto" w:val="clear"/>
        </w:rPr>
        <w:t>первичной</w:t>
      </w:r>
      <w:r>
        <w:rPr>
          <w:spacing w:val="-12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>профсоюзной</w:t>
      </w:r>
      <w:r>
        <w:rPr>
          <w:spacing w:val="-12"/>
          <w:sz w:val="24"/>
          <w:szCs w:val="24"/>
          <w:shd w:fill="auto" w:val="clear"/>
        </w:rPr>
        <w:t xml:space="preserve"> </w:t>
      </w:r>
      <w:r>
        <w:rPr>
          <w:sz w:val="24"/>
          <w:szCs w:val="24"/>
          <w:shd w:fill="auto" w:val="clear"/>
        </w:rPr>
        <w:t xml:space="preserve">организации:       </w:t>
      </w:r>
      <w:bookmarkStart w:id="0" w:name="_GoBack"/>
      <w:bookmarkEnd w:id="0"/>
      <w:r>
        <w:rPr>
          <w:sz w:val="24"/>
          <w:szCs w:val="24"/>
          <w:shd w:fill="auto" w:val="clear"/>
        </w:rPr>
        <w:t>Камалетдинова И.И.</w:t>
      </w:r>
    </w:p>
    <w:sectPr>
      <w:type w:val="nextPage"/>
      <w:pgSz w:w="11906" w:h="16838"/>
      <w:pgMar w:left="850" w:right="570" w:gutter="0" w:header="0" w:top="284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139" w:hanging="164"/>
      </w:pPr>
      <w:rPr>
        <w:rFonts w:ascii="Times New Roman" w:hAnsi="Times New Roman" w:cs="Times New Roman" w:hint="default"/>
        <w:sz w:val="28"/>
        <w:spacing w:val="0"/>
        <w:i w:val="false"/>
        <w:b w:val="false"/>
        <w:szCs w:val="28"/>
        <w:iCs w:val="false"/>
        <w:bCs w:val="false"/>
        <w:w w:val="99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32" w:hanging="16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4" w:hanging="16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16" w:hanging="16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08" w:hanging="16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01" w:hanging="16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93" w:hanging="16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85" w:hanging="16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077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2b7178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uiPriority w:val="1"/>
    <w:qFormat/>
    <w:rsid w:val="002b7178"/>
    <w:rPr>
      <w:rFonts w:ascii="Times New Roman" w:hAnsi="Times New Roman" w:eastAsia="Times New Roman" w:cs="Times New Roman"/>
      <w:sz w:val="28"/>
      <w:szCs w:val="28"/>
    </w:rPr>
  </w:style>
  <w:style w:type="character" w:styleId="Style15" w:customStyle="1">
    <w:name w:val="Заголовок Знак"/>
    <w:basedOn w:val="DefaultParagraphFont"/>
    <w:uiPriority w:val="1"/>
    <w:qFormat/>
    <w:rsid w:val="002b7178"/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link w:val="Style14"/>
    <w:uiPriority w:val="1"/>
    <w:qFormat/>
    <w:rsid w:val="002b7178"/>
    <w:pPr>
      <w:ind w:left="139" w:hanging="0"/>
      <w:jc w:val="both"/>
    </w:pPr>
    <w:rPr>
      <w:sz w:val="28"/>
      <w:szCs w:val="28"/>
    </w:rPr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Title"/>
    <w:basedOn w:val="Normal"/>
    <w:link w:val="Style15"/>
    <w:uiPriority w:val="1"/>
    <w:qFormat/>
    <w:rsid w:val="002b7178"/>
    <w:pPr>
      <w:spacing w:before="72" w:after="0"/>
      <w:ind w:left="1939" w:right="152" w:hanging="1062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2b7178"/>
    <w:pPr>
      <w:spacing w:lineRule="exact" w:line="322"/>
      <w:ind w:left="867" w:hanging="162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Application>LibreOffice/7.5.6.2$Linux_X86_64 LibreOffice_project/50$Build-2</Application>
  <AppVersion>15.0000</AppVersion>
  <Pages>1</Pages>
  <Words>264</Words>
  <Characters>1885</Characters>
  <CharactersWithSpaces>2183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2025-05-14T05:38:00Z</dcterms:created>
  <dc:creator>USER</dc:creator>
  <dc:description/>
  <dc:language>ru-RU</dc:language>
  <cp:lastModifiedBy/>
  <dcterms:modified xsi:type="dcterms:W3CDTF">2025-05-16T10:26:44Z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